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650F" w:rsidRPr="00E7650F" w:rsidRDefault="00E7650F" w:rsidP="00E765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Контрольная работа по обществознанию за </w:t>
      </w:r>
      <w:r w:rsidRPr="00E7650F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</w:t>
      </w:r>
      <w:r w:rsidRPr="00E7650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полугодие 6 класс</w:t>
      </w:r>
    </w:p>
    <w:p w:rsidR="00E7650F" w:rsidRPr="00E7650F" w:rsidRDefault="00193E00" w:rsidP="00193E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Вариант 1</w:t>
      </w:r>
    </w:p>
    <w:p w:rsidR="00E7650F" w:rsidRP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Фамилия, имя_______________________________________________________</w:t>
      </w:r>
    </w:p>
    <w:p w:rsidR="00E7650F" w:rsidRP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Класс ________________Школа________________________________________</w:t>
      </w:r>
    </w:p>
    <w:p w:rsidR="00E7650F" w:rsidRPr="00E7650F" w:rsidRDefault="00E7650F" w:rsidP="00E765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Инструкция по выполнению работы для учащихся</w:t>
      </w:r>
    </w:p>
    <w:p w:rsidR="00F13DDB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Контрольная работа состоит из 15 заданий. На выполнение работы по обществознанию отводится 1 урок (45 минут). Запишите сначала номер задания, а затем ответ на него. Работа содержит 6 заданий, в которых представлены варианты ответа. Ответ к таким заданиям записывается в виде одной цифры, которая соответствует номеру правильного ответа. Работа содержит 5 заданий, требующих записи ответа в виде последовательности цифр. Работа содержит 4 задания (11, 12, 13 и 15), на которые следует дать полный развёрнутый ответ. В случае записи неверного ответа зачеркните его и запишите рядом новый. Для выполнения заданий дополнительного оборудования не требуется. При выполнении работы можно пользоваться черновиком. Записи в черновике не учитываются при оценивании работы. Баллы, полученные Вами за выполненные задания, суммируются. Постарайтесь выполнить как можно больше заданий и набрать наибольшее количество баллов. </w:t>
      </w:r>
    </w:p>
    <w:p w:rsidR="00E7650F" w:rsidRDefault="00E7650F" w:rsidP="00E765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Желаем успеха!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1. Александр занимается в секции греко-римской борьбы детско-юношеской спортивной школы города Чебаркуля, активно участвует в организации и проведении   творческих дел класса, любит читать, помогает маме выращивать урожай в саду. Обогащая таким образом собственный социальный опыт, Александр становится: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учеником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тружеником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личностью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общественным деятелем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1AE4C26" id="Прямоугольник 2" o:spid="_x0000_s1026" style="position:absolute;margin-left:44.6pt;margin-top:1.8pt;width:19.5pt;height:18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2. Верны ли следующие суждения об индивидуальности?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А. Каждый житель Челябинской области –индивидуальность.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Б. Все индивидуальные черты человек получает по наследству.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верно только А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верно только Б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верны оба суждения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оба суждения неверны</w:t>
      </w:r>
    </w:p>
    <w:p w:rsid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CBA3C74" id="Прямоугольник 3" o:spid="_x0000_s1026" style="position:absolute;margin-left:44.6pt;margin-top:1.8pt;width:19.5pt;height:18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PQBthOXAgAA7A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3. Человек отличается от животного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(выберите три верных ответа):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1) заботой о потомстве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наличием разума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сознанием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трудовой деятельностью 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5) умением видеть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566420</wp:posOffset>
                </wp:positionH>
                <wp:positionV relativeFrom="paragraph">
                  <wp:posOffset>19050</wp:posOffset>
                </wp:positionV>
                <wp:extent cx="742950" cy="228600"/>
                <wp:effectExtent l="0" t="0" r="19050" b="19050"/>
                <wp:wrapNone/>
                <wp:docPr id="33" name="Группа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228600"/>
                          <a:chOff x="0" y="0"/>
                          <a:chExt cx="742950" cy="228600"/>
                        </a:xfrm>
                      </wpg:grpSpPr>
                      <wps:wsp>
                        <wps:cNvPr id="6" name="Прямоугольник 6"/>
                        <wps:cNvSpPr/>
                        <wps:spPr>
                          <a:xfrm>
                            <a:off x="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0" name="Группа 30"/>
                        <wpg:cNvGrpSpPr/>
                        <wpg:grpSpPr>
                          <a:xfrm>
                            <a:off x="247650" y="0"/>
                            <a:ext cx="495300" cy="228600"/>
                            <a:chOff x="0" y="0"/>
                            <a:chExt cx="495300" cy="228600"/>
                          </a:xfrm>
                        </wpg:grpSpPr>
                        <wps:wsp>
                          <wps:cNvPr id="31" name="Прямоугольник 31"/>
                          <wps:cNvSpPr/>
                          <wps:spPr>
                            <a:xfrm>
                              <a:off x="0" y="0"/>
                              <a:ext cx="247650" cy="22860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Прямоугольник 32"/>
                          <wps:cNvSpPr/>
                          <wps:spPr>
                            <a:xfrm>
                              <a:off x="247650" y="0"/>
                              <a:ext cx="247650" cy="22860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2310BEBA" id="Группа 33" o:spid="_x0000_s1026" style="position:absolute;margin-left:44.6pt;margin-top:1.5pt;width:58.5pt;height:18pt;z-index:251702272" coordsize="7429,2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">
                <v:rect id="Прямоугольник 6" o:spid="_x0000_s1027" style="position:absolute;width:2476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" filled="f" strokecolor="windowText" strokeweight="1pt"/>
                <v:group id="Группа 30" o:spid="_x0000_s1028" style="position:absolute;left:2476;width:4953;height:2286" coordsize="49530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rect id="Прямоугольник 31" o:spid="_x0000_s1029" style="position:absolute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" filled="f" strokecolor="windowText" strokeweight="1pt"/>
                  <v:rect id="Прямоугольник 32" o:spid="_x0000_s1030" style="position:absolute;left:247650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" filled="f" strokecolor="windowText" strokeweight="1pt"/>
                </v:group>
              </v:group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4. Эти потребности работника    Челябинского тракторного завода выражаются в стремлении добросовестно выполнять свою работу, помогать своим молодым коллегам осваивать рабочие специальности. Это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духовные потребности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социальные потребности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биологические потребности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потребности в безопасности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E1A25C8" id="Прямоугольник 7" o:spid="_x0000_s1026" style="position:absolute;margin-left:44.6pt;margin-top:1.8pt;width:19.5pt;height:18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CSJTeaXAgAA7A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proofErr w:type="spellStart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Копейчанка</w:t>
      </w:r>
      <w:proofErr w:type="spellEnd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Анна от природы обладает музыкальным слухом, но она не стала заниматься музыкой, чтобы развить это качество. Какое понятие характеризует способности Анны?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мастерство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задатки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гениальность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талант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911067B" id="Прямоугольник 9" o:spid="_x0000_s1026" style="position:absolute;margin-left:44.6pt;margin-top:1.8pt;width:19.5pt;height:18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6. Верны ли следующие суждения о личности?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А. Проживание в областном центре Челябинской области характеризует человека как личность.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Б. Качества личности проявляются   в общении.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верно только А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верно только Б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верны оба суждения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оба суждения неверны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056A2CD" id="Прямоугольник 10" o:spid="_x0000_s1026" style="position:absolute;margin-left:44.6pt;margin-top:1.8pt;width:19.5pt;height:18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7. Девятиклассница Диана готовится к экзамену по обществознанию, а её соседка десятиклассница Ольга работает в составе молодёжного трудового отряда, занимающегося благоустройством города Магнитогорска. Сравните две формы (вида) деятельности, упомянутые в условии задания: учёбу и труд.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Выберите и запишите в первую колонку таблицы порядковые номера черт сходства, а во вторую колонку — порядковые номера черт отличия: 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соблюдение определённых норм и правил;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наличие практического результата;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3) использование различных предметов;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целенаправленное получение знаний.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4"/>
        <w:tblW w:w="9634" w:type="dxa"/>
        <w:tblLook w:val="04A0" w:firstRow="1" w:lastRow="0" w:firstColumn="1" w:lastColumn="0" w:noHBand="0" w:noVBand="1"/>
      </w:tblPr>
      <w:tblGrid>
        <w:gridCol w:w="2159"/>
        <w:gridCol w:w="2514"/>
        <w:gridCol w:w="2410"/>
        <w:gridCol w:w="2551"/>
      </w:tblGrid>
      <w:tr w:rsidR="00E7650F" w:rsidRPr="00204142" w:rsidTr="00F13DDB">
        <w:tc>
          <w:tcPr>
            <w:tcW w:w="4673" w:type="dxa"/>
            <w:gridSpan w:val="2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1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Черты сходства</w:t>
            </w:r>
          </w:p>
        </w:tc>
        <w:tc>
          <w:tcPr>
            <w:tcW w:w="4961" w:type="dxa"/>
            <w:gridSpan w:val="2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041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Черты отличия</w:t>
            </w:r>
          </w:p>
        </w:tc>
      </w:tr>
      <w:tr w:rsidR="00E7650F" w:rsidRPr="00204142" w:rsidTr="00F13DDB">
        <w:tc>
          <w:tcPr>
            <w:tcW w:w="2159" w:type="dxa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514" w:type="dxa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410" w:type="dxa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551" w:type="dxa"/>
          </w:tcPr>
          <w:p w:rsidR="00E7650F" w:rsidRPr="00204142" w:rsidRDefault="00E7650F" w:rsidP="002103A8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8. Ирина делится с Ниной впечатлениями о своём участии в областной конференции Научного Общества учащихся, состоявшейся в городе Челябинске. Это пример такого вида деятельности, как 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труд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2) учёба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игра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4) общение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64785F1" wp14:editId="30EA613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5B7B06D" id="Прямоугольник 11" o:spid="_x0000_s1026" style="position:absolute;margin-left:44.6pt;margin-top:1.8pt;width:19.5pt;height:18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FkeWPW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9. Установите соответствие между примерами и видами (формами) деятельности: к каждому элементу, данному в первом столбце, подберите соответствующий элемент из второго столбца.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ПРИМЕРЫ                                                     ВИДЫ (ФОРМЫ) ДЕЯТЕЛЬНОСТИ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 А) посещение курсов иностранного языка при                     1) учение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Челябинском Государственном Университете                      2) Труд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Б) приготовление обеда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В) подготовка реферата «Топонимы Южного Урала»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Г) уборка квартиры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Д) участие в городской олимпиаде по истории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5"/>
        <w:gridCol w:w="1925"/>
        <w:gridCol w:w="1925"/>
        <w:gridCol w:w="1926"/>
        <w:gridCol w:w="1926"/>
      </w:tblGrid>
      <w:tr w:rsidR="00E7650F" w:rsidRPr="00E7650F" w:rsidTr="002103A8"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50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50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50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926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50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926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50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</w:tr>
      <w:tr w:rsidR="00E7650F" w:rsidRPr="00E7650F" w:rsidTr="002103A8"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25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26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26" w:type="dxa"/>
          </w:tcPr>
          <w:p w:rsidR="00E7650F" w:rsidRPr="00E7650F" w:rsidRDefault="00E7650F" w:rsidP="00E7650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   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10.  Все ситуации, приведенные ниже, за исключением двух, связаны с понятием «деятельность человека». Укажите термины, не связанные с этим понятием.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1) уход за животными в Челябинском зоопарке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пчела собирает нектар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 волк охотится на зайца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игра Челябинского хоккейного клуба  «Трактор»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5) проведение </w:t>
      </w:r>
      <w:proofErr w:type="spellStart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Бажовского</w:t>
      </w:r>
      <w:proofErr w:type="spellEnd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фестиваля</w:t>
      </w:r>
    </w:p>
    <w:p w:rsidR="00E7650F" w:rsidRPr="00E7650F" w:rsidRDefault="00E7650F" w:rsidP="00E7650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50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723E41C9" wp14:editId="596E9E2D">
                <wp:simplePos x="0" y="0"/>
                <wp:positionH relativeFrom="column">
                  <wp:posOffset>638175</wp:posOffset>
                </wp:positionH>
                <wp:positionV relativeFrom="paragraph">
                  <wp:posOffset>9525</wp:posOffset>
                </wp:positionV>
                <wp:extent cx="495300" cy="228600"/>
                <wp:effectExtent l="0" t="0" r="19050" b="19050"/>
                <wp:wrapNone/>
                <wp:docPr id="40" name="Группа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300" cy="228600"/>
                          <a:chOff x="0" y="0"/>
                          <a:chExt cx="495300" cy="228600"/>
                        </a:xfrm>
                      </wpg:grpSpPr>
                      <wps:wsp>
                        <wps:cNvPr id="41" name="Прямоугольник 41"/>
                        <wps:cNvSpPr/>
                        <wps:spPr>
                          <a:xfrm>
                            <a:off x="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Прямоугольник 42"/>
                        <wps:cNvSpPr/>
                        <wps:spPr>
                          <a:xfrm>
                            <a:off x="24765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24540C44" id="Группа 40" o:spid="_x0000_s1026" style="position:absolute;margin-left:50.25pt;margin-top:.75pt;width:39pt;height:18pt;z-index:251697152" coordsize="4953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">
                <v:rect id="Прямоугольник 41" o:spid="_x0000_s1027" style="position:absolute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" filled="f" strokecolor="windowText" strokeweight="1pt"/>
                <v:rect id="Прямоугольник 42" o:spid="_x0000_s1028" style="position:absolute;left:247650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" filled="f" strokecolor="windowText" strokeweight="1pt"/>
              </v:group>
            </w:pict>
          </mc:Fallback>
        </mc:AlternateContent>
      </w:r>
      <w:r w:rsidRPr="00E765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Ответ: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11. О каком виде деятельности человека идёт речь в отрывке из Гимна Челябинской области: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«Наш край величавый, с петровских времён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Ты светом великих побед озарён,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Священным металлом, рукой трудовой,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Веками ты служишь России родной». (В. </w:t>
      </w:r>
      <w:proofErr w:type="spellStart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Алюшкин</w:t>
      </w:r>
      <w:proofErr w:type="spellEnd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_________________________________________________________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12. Рассмотрите три изображения.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3D0E76C1" wp14:editId="6EEE8F1F">
            <wp:simplePos x="0" y="0"/>
            <wp:positionH relativeFrom="margin">
              <wp:posOffset>3798570</wp:posOffset>
            </wp:positionH>
            <wp:positionV relativeFrom="paragraph">
              <wp:posOffset>104140</wp:posOffset>
            </wp:positionV>
            <wp:extent cx="1675765" cy="1108710"/>
            <wp:effectExtent l="0" t="0" r="635" b="0"/>
            <wp:wrapTight wrapText="bothSides">
              <wp:wrapPolygon edited="0">
                <wp:start x="0" y="0"/>
                <wp:lineTo x="0" y="21155"/>
                <wp:lineTo x="21363" y="21155"/>
                <wp:lineTo x="2136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50" t="29967" r="38492" b="31179"/>
                    <a:stretch/>
                  </pic:blipFill>
                  <pic:spPr bwMode="auto">
                    <a:xfrm>
                      <a:off x="0" y="0"/>
                      <a:ext cx="1675765" cy="1108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414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50F57D44" wp14:editId="74D36DD8">
            <wp:simplePos x="0" y="0"/>
            <wp:positionH relativeFrom="margin">
              <wp:posOffset>1758315</wp:posOffset>
            </wp:positionH>
            <wp:positionV relativeFrom="paragraph">
              <wp:posOffset>175260</wp:posOffset>
            </wp:positionV>
            <wp:extent cx="1675765" cy="1057275"/>
            <wp:effectExtent l="0" t="0" r="635" b="9525"/>
            <wp:wrapTight wrapText="bothSides">
              <wp:wrapPolygon edited="0">
                <wp:start x="0" y="0"/>
                <wp:lineTo x="0" y="21405"/>
                <wp:lineTo x="21363" y="21405"/>
                <wp:lineTo x="21363" y="0"/>
                <wp:lineTo x="0" y="0"/>
              </wp:wrapPolygon>
            </wp:wrapTight>
            <wp:docPr id="1" name="Рисунок 1" descr="Фасад Зд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асад Здания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76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0414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6E29F6FF" wp14:editId="5AF57478">
            <wp:simplePos x="0" y="0"/>
            <wp:positionH relativeFrom="margin">
              <wp:align>left</wp:align>
            </wp:positionH>
            <wp:positionV relativeFrom="paragraph">
              <wp:posOffset>137160</wp:posOffset>
            </wp:positionV>
            <wp:extent cx="1524000" cy="1057275"/>
            <wp:effectExtent l="0" t="0" r="0" b="9525"/>
            <wp:wrapTight wrapText="bothSides">
              <wp:wrapPolygon edited="0">
                <wp:start x="0" y="0"/>
                <wp:lineTo x="0" y="21405"/>
                <wp:lineTo x="21330" y="21405"/>
                <wp:lineTo x="21330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45" t="32447" r="43618" b="34073"/>
                    <a:stretch/>
                  </pic:blipFill>
                  <pic:spPr bwMode="auto">
                    <a:xfrm>
                      <a:off x="0" y="0"/>
                      <a:ext cx="1524000" cy="105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noProof/>
          <w:vanish/>
          <w:sz w:val="28"/>
          <w:szCs w:val="28"/>
          <w:lang w:eastAsia="ru-RU"/>
        </w:rPr>
        <w:drawing>
          <wp:inline distT="0" distB="0" distL="0" distR="0" wp14:anchorId="158205B9" wp14:editId="382253CA">
            <wp:extent cx="4524375" cy="3390900"/>
            <wp:effectExtent l="0" t="0" r="9525" b="0"/>
            <wp:docPr id="5" name="Рисунок 5" descr="http://horoshevo-mnevniki.mos.ru/f/img/news/DETAIL_PICTURE_605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horoshevo-mnevniki.mos.ru/f/img/news/DETAIL_PICTURE_60512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Объясните, что связывает эти изображения. 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_________________________________________________________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17F52E19" wp14:editId="33F63406">
            <wp:simplePos x="0" y="0"/>
            <wp:positionH relativeFrom="margin">
              <wp:posOffset>3872865</wp:posOffset>
            </wp:positionH>
            <wp:positionV relativeFrom="paragraph">
              <wp:posOffset>194310</wp:posOffset>
            </wp:positionV>
            <wp:extent cx="2209800" cy="2642235"/>
            <wp:effectExtent l="0" t="0" r="0" b="5715"/>
            <wp:wrapTight wrapText="bothSides">
              <wp:wrapPolygon edited="0">
                <wp:start x="0" y="0"/>
                <wp:lineTo x="0" y="21491"/>
                <wp:lineTo x="21414" y="21491"/>
                <wp:lineTo x="21414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69" t="14260" r="8234" b="41513"/>
                    <a:stretch/>
                  </pic:blipFill>
                  <pic:spPr bwMode="auto">
                    <a:xfrm>
                      <a:off x="0" y="0"/>
                      <a:ext cx="2209800" cy="2642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13.</w:t>
      </w:r>
      <w:r w:rsidRPr="00204142">
        <w:rPr>
          <w:rFonts w:ascii="Times New Roman" w:hAnsi="Times New Roman" w:cs="Times New Roman"/>
          <w:sz w:val="28"/>
          <w:szCs w:val="28"/>
        </w:rPr>
        <w:t xml:space="preserve">   Логическая задача: Ты  знаешь,  что  высокая    концентрация промышленных  предприятий создаёт   напряжённую экологическую обстановку в ряде районов   Челябинской области. Ты любишь свой край и хочешь  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внести свой вклад в решение этой проблемы. </w:t>
      </w:r>
      <w:r w:rsidRPr="00204142">
        <w:rPr>
          <w:rFonts w:ascii="Times New Roman" w:hAnsi="Times New Roman" w:cs="Times New Roman"/>
          <w:sz w:val="28"/>
          <w:szCs w:val="28"/>
        </w:rPr>
        <w:t xml:space="preserve"> Тебе   становится известно,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что утилизация батареек имеет серьёзное общественное значение. Ты начинаешь действовать. Тебе удалось привлечь к акции 100 человек из школы (включая тебя). Каждому удалось собрать и сдать на утилизацию по 100 батареек. С помощью информации об акции 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«Сохраним землю чистой» определи, сколько литров воды вам удалось спасти от загрязнения.  Запиши в ответе число.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_______________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14. В апреле 2012 г. среди молодых людей города Челябинска, от 16 до 35 лет проводилось исследование с целью выявить образ города Челябинска в представлении молодежи.  Результаты ответов на вопрос «Чем известен Челябинск в России?» представлены в виде диаграммы.</w:t>
      </w:r>
      <w:r w:rsidR="002921F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263"/>
      <w:r w:rsidRPr="0020414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073693D7" wp14:editId="53D2416C">
            <wp:simplePos x="0" y="0"/>
            <wp:positionH relativeFrom="column">
              <wp:posOffset>996315</wp:posOffset>
            </wp:positionH>
            <wp:positionV relativeFrom="paragraph">
              <wp:posOffset>43815</wp:posOffset>
            </wp:positionV>
            <wp:extent cx="3248025" cy="1830705"/>
            <wp:effectExtent l="0" t="0" r="9525" b="0"/>
            <wp:wrapTight wrapText="bothSides">
              <wp:wrapPolygon edited="0">
                <wp:start x="0" y="0"/>
                <wp:lineTo x="0" y="21353"/>
                <wp:lineTo x="21537" y="21353"/>
                <wp:lineTo x="21537" y="0"/>
                <wp:lineTo x="0" y="0"/>
              </wp:wrapPolygon>
            </wp:wrapTight>
            <wp:docPr id="14" name="Рисунок 14" descr="http://studbooks.net/imag_/12/140048/image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tudbooks.net/imag_/12/140048/image00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183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Найдите в приведённом списке </w:t>
      </w:r>
      <w:r w:rsidR="002921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три 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</w:t>
      </w:r>
      <w:r w:rsidR="002921F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которые можно сделать на основе диаграммы, и запишите цифры, под которыми они указаны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 Доля тех, кто рассматривает спортивные достижения   как основной показатель известности города Челябинска меньше, чем тех, кто  отмечает заслуги промышленности.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2) Важность  участия Челябинска в Великой Отечественной войне отмечает примерно 15% </w:t>
      </w:r>
      <w:proofErr w:type="gramStart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опрошенных</w:t>
      </w:r>
      <w:proofErr w:type="gramEnd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3) Доля тех, кто считает главным показателем известности Челябинска успехи металлургии и участие в Великой Отечественной войне составляет почти половину опрошенных.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4) Равные доли опрошенных   отмечают важность спортивных достижений и образов, связанных с сериалом</w:t>
      </w:r>
      <w:proofErr w:type="gramStart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</w:t>
      </w:r>
      <w:proofErr w:type="gramEnd"/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аша </w:t>
      </w:r>
      <w:r w:rsidRPr="00204142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Russia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5) Мнение о важности строительства метрополитена в Челябинске высказали половина опрошенных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___________________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>15.</w:t>
      </w:r>
      <w:r w:rsidRPr="00204142">
        <w:rPr>
          <w:rFonts w:ascii="Times New Roman" w:hAnsi="Times New Roman" w:cs="Times New Roman"/>
          <w:sz w:val="28"/>
          <w:szCs w:val="28"/>
        </w:rPr>
        <w:t xml:space="preserve"> С какими профессиями связаны умения, приобретаемые на школьном уроке «Обществознание»? </w:t>
      </w:r>
      <w:r w:rsidRPr="002041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Кратко охарактеризуйте круг обязанностей представителей любых двух из названных Вами профессий.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______________________________________________________________</w:t>
      </w:r>
    </w:p>
    <w:p w:rsidR="00E7650F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</w:t>
      </w:r>
    </w:p>
    <w:p w:rsidR="00E7650F" w:rsidRPr="00204142" w:rsidRDefault="00E7650F" w:rsidP="00E765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____________________________________________________________________</w:t>
      </w:r>
      <w:bookmarkStart w:id="1" w:name="_GoBack"/>
      <w:bookmarkEnd w:id="1"/>
    </w:p>
    <w:sectPr w:rsidR="00E7650F" w:rsidRPr="00204142" w:rsidSect="00204142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F636E5"/>
    <w:multiLevelType w:val="hybridMultilevel"/>
    <w:tmpl w:val="75C802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650F"/>
    <w:rsid w:val="00193E00"/>
    <w:rsid w:val="002921F3"/>
    <w:rsid w:val="00A841DB"/>
    <w:rsid w:val="00E7650F"/>
    <w:rsid w:val="00F13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65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7650F"/>
    <w:rPr>
      <w:color w:val="0000FF"/>
      <w:u w:val="single"/>
    </w:rPr>
  </w:style>
  <w:style w:type="table" w:styleId="a4">
    <w:name w:val="Table Grid"/>
    <w:basedOn w:val="a1"/>
    <w:uiPriority w:val="39"/>
    <w:rsid w:val="00E765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E7650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A84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841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65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7650F"/>
    <w:rPr>
      <w:color w:val="0000FF"/>
      <w:u w:val="single"/>
    </w:rPr>
  </w:style>
  <w:style w:type="table" w:styleId="a4">
    <w:name w:val="Table Grid"/>
    <w:basedOn w:val="a1"/>
    <w:uiPriority w:val="39"/>
    <w:rsid w:val="00E765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E7650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A841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841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1067</Words>
  <Characters>6087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ГБОУ ДПО ЧИППКРО</Company>
  <LinksUpToDate>false</LinksUpToDate>
  <CharactersWithSpaces>7140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svetlana-loshkareva@outlook.com</dc:creator>
  <cp:lastModifiedBy>Вячеслав М. Кузнецов</cp:lastModifiedBy>
  <cp:revision>3</cp:revision>
  <dcterms:created xsi:type="dcterms:W3CDTF">2018-02-05T03:45:00Z</dcterms:created>
  <dcterms:modified xsi:type="dcterms:W3CDTF">2018-02-05T03:45:00Z</dcterms:modified>
</cp:coreProperties>
</file>